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DF80" w14:textId="77777777" w:rsidR="0000381E" w:rsidRDefault="0000381E" w:rsidP="00141BBF">
      <w:pPr>
        <w:jc w:val="center"/>
        <w:rPr>
          <w:b/>
          <w:bCs/>
          <w:sz w:val="32"/>
          <w:szCs w:val="32"/>
        </w:rPr>
      </w:pPr>
    </w:p>
    <w:p w14:paraId="34868C4C" w14:textId="5642D5A2" w:rsidR="00141BBF" w:rsidRDefault="002E1E52" w:rsidP="00141BBF">
      <w:pPr>
        <w:jc w:val="center"/>
        <w:rPr>
          <w:b/>
          <w:bCs/>
          <w:sz w:val="32"/>
          <w:szCs w:val="32"/>
        </w:rPr>
      </w:pPr>
      <w:r>
        <w:rPr>
          <w:b/>
          <w:bCs/>
          <w:sz w:val="32"/>
          <w:szCs w:val="32"/>
        </w:rPr>
        <w:t xml:space="preserve">Conferee Notes - </w:t>
      </w:r>
      <w:r w:rsidR="008808E3">
        <w:rPr>
          <w:b/>
          <w:bCs/>
          <w:sz w:val="32"/>
          <w:szCs w:val="32"/>
        </w:rPr>
        <w:t xml:space="preserve">Write His Answer 2022 Conference </w:t>
      </w:r>
      <w:r w:rsidR="00674964">
        <w:rPr>
          <w:b/>
          <w:bCs/>
          <w:sz w:val="32"/>
          <w:szCs w:val="32"/>
        </w:rPr>
        <w:br/>
      </w:r>
    </w:p>
    <w:p w14:paraId="13561E50" w14:textId="5C4BE42D" w:rsidR="00141BBF" w:rsidRDefault="0075031E" w:rsidP="00406AC3">
      <w:pPr>
        <w:pStyle w:val="ListParagraph"/>
        <w:numPr>
          <w:ilvl w:val="0"/>
          <w:numId w:val="1"/>
        </w:numPr>
        <w:spacing w:after="0" w:line="245" w:lineRule="auto"/>
        <w:rPr>
          <w:sz w:val="24"/>
          <w:szCs w:val="24"/>
        </w:rPr>
      </w:pPr>
      <w:r w:rsidRPr="0075031E">
        <w:rPr>
          <w:b/>
          <w:bCs/>
          <w:sz w:val="24"/>
          <w:szCs w:val="24"/>
        </w:rPr>
        <w:t xml:space="preserve">MUST DO – On </w:t>
      </w:r>
      <w:r w:rsidR="00B24745">
        <w:rPr>
          <w:b/>
          <w:bCs/>
          <w:sz w:val="24"/>
          <w:szCs w:val="24"/>
        </w:rPr>
        <w:t xml:space="preserve">Wednesday, May 11, from 8:30 am to 12:30 pm Mountain Time </w:t>
      </w:r>
      <w:r>
        <w:rPr>
          <w:sz w:val="24"/>
          <w:szCs w:val="24"/>
        </w:rPr>
        <w:t>e</w:t>
      </w:r>
      <w:r w:rsidR="00141BBF" w:rsidRPr="00A206D2">
        <w:rPr>
          <w:sz w:val="24"/>
          <w:szCs w:val="24"/>
        </w:rPr>
        <w:t xml:space="preserve">nter </w:t>
      </w:r>
      <w:r w:rsidR="00B24745" w:rsidRPr="00751387">
        <w:rPr>
          <w:b/>
          <w:bCs/>
          <w:sz w:val="24"/>
          <w:szCs w:val="24"/>
        </w:rPr>
        <w:t>wha2022.</w:t>
      </w:r>
      <w:r w:rsidR="00141BBF" w:rsidRPr="00751387">
        <w:rPr>
          <w:b/>
          <w:bCs/>
          <w:sz w:val="24"/>
          <w:szCs w:val="24"/>
        </w:rPr>
        <w:t>obv.io</w:t>
      </w:r>
      <w:r w:rsidR="00141BBF" w:rsidRPr="00A206D2">
        <w:rPr>
          <w:sz w:val="24"/>
          <w:szCs w:val="24"/>
        </w:rPr>
        <w:t xml:space="preserve"> in your browser.</w:t>
      </w:r>
      <w:r w:rsidR="00141BBF">
        <w:rPr>
          <w:sz w:val="24"/>
          <w:szCs w:val="24"/>
        </w:rPr>
        <w:t xml:space="preserve"> </w:t>
      </w:r>
      <w:r w:rsidR="00B24745">
        <w:rPr>
          <w:sz w:val="24"/>
          <w:szCs w:val="24"/>
        </w:rPr>
        <w:t>(Important: Do NOT preface this with “https://” or “</w:t>
      </w:r>
      <w:hyperlink r:id="rId5" w:history="1">
        <w:r w:rsidR="00B24745" w:rsidRPr="00B24745">
          <w:rPr>
            <w:rStyle w:val="Hyperlink"/>
            <w:color w:val="auto"/>
            <w:sz w:val="24"/>
            <w:szCs w:val="24"/>
            <w:u w:val="none"/>
          </w:rPr>
          <w:t>www</w:t>
        </w:r>
        <w:r w:rsidR="00B24745" w:rsidRPr="00BD3713">
          <w:rPr>
            <w:rStyle w:val="Hyperlink"/>
            <w:sz w:val="24"/>
            <w:szCs w:val="24"/>
          </w:rPr>
          <w:t>.</w:t>
        </w:r>
      </w:hyperlink>
      <w:r w:rsidR="00B24745">
        <w:rPr>
          <w:sz w:val="24"/>
          <w:szCs w:val="24"/>
        </w:rPr>
        <w:t xml:space="preserve">”) </w:t>
      </w:r>
      <w:r w:rsidR="00141BBF">
        <w:rPr>
          <w:sz w:val="24"/>
          <w:szCs w:val="24"/>
        </w:rPr>
        <w:t>Use your email address as your temporary password.</w:t>
      </w:r>
      <w:r w:rsidR="00141BBF">
        <w:rPr>
          <w:sz w:val="24"/>
          <w:szCs w:val="24"/>
        </w:rPr>
        <w:br/>
      </w:r>
    </w:p>
    <w:p w14:paraId="69D5ABAA" w14:textId="425AD354" w:rsidR="00141BBF" w:rsidRDefault="00B24745" w:rsidP="00406AC3">
      <w:pPr>
        <w:pStyle w:val="ListParagraph"/>
        <w:numPr>
          <w:ilvl w:val="0"/>
          <w:numId w:val="1"/>
        </w:numPr>
        <w:spacing w:after="0" w:line="245" w:lineRule="auto"/>
        <w:rPr>
          <w:sz w:val="24"/>
          <w:szCs w:val="24"/>
        </w:rPr>
      </w:pPr>
      <w:r>
        <w:rPr>
          <w:sz w:val="24"/>
          <w:szCs w:val="24"/>
        </w:rPr>
        <w:t xml:space="preserve">You will </w:t>
      </w:r>
      <w:r w:rsidR="00141BBF">
        <w:rPr>
          <w:sz w:val="24"/>
          <w:szCs w:val="24"/>
        </w:rPr>
        <w:t>be prompted to create a new password and sign a waiver.</w:t>
      </w:r>
    </w:p>
    <w:p w14:paraId="45279956" w14:textId="77777777" w:rsidR="00141BBF" w:rsidRDefault="00141BBF" w:rsidP="00406AC3">
      <w:pPr>
        <w:pStyle w:val="ListParagraph"/>
        <w:spacing w:after="0" w:line="245" w:lineRule="auto"/>
        <w:rPr>
          <w:sz w:val="24"/>
          <w:szCs w:val="24"/>
        </w:rPr>
      </w:pPr>
    </w:p>
    <w:p w14:paraId="1B324665" w14:textId="60675585" w:rsidR="00141BBF" w:rsidRPr="00A206D2" w:rsidRDefault="00141BBF" w:rsidP="00406AC3">
      <w:pPr>
        <w:pStyle w:val="ListParagraph"/>
        <w:numPr>
          <w:ilvl w:val="0"/>
          <w:numId w:val="1"/>
        </w:numPr>
        <w:spacing w:after="0" w:line="245" w:lineRule="auto"/>
        <w:rPr>
          <w:sz w:val="24"/>
          <w:szCs w:val="24"/>
        </w:rPr>
      </w:pPr>
      <w:r w:rsidRPr="00A206D2">
        <w:rPr>
          <w:sz w:val="24"/>
          <w:szCs w:val="24"/>
        </w:rPr>
        <w:t xml:space="preserve"> </w:t>
      </w:r>
      <w:r>
        <w:rPr>
          <w:sz w:val="24"/>
          <w:szCs w:val="24"/>
        </w:rPr>
        <w:t xml:space="preserve">Tech Check is next. One of our staff will be waiting for you in this Zoom room to make certain you and your </w:t>
      </w:r>
      <w:r w:rsidR="00B24745">
        <w:rPr>
          <w:sz w:val="24"/>
          <w:szCs w:val="24"/>
        </w:rPr>
        <w:t>computer</w:t>
      </w:r>
      <w:r w:rsidRPr="00A206D2">
        <w:rPr>
          <w:sz w:val="24"/>
          <w:szCs w:val="24"/>
        </w:rPr>
        <w:t xml:space="preserve"> are ready to participate in the conference.</w:t>
      </w:r>
    </w:p>
    <w:p w14:paraId="72C35579" w14:textId="77777777" w:rsidR="00141BBF" w:rsidRDefault="00141BBF" w:rsidP="00406AC3">
      <w:pPr>
        <w:pStyle w:val="ListParagraph"/>
        <w:spacing w:after="0" w:line="245" w:lineRule="auto"/>
        <w:rPr>
          <w:sz w:val="24"/>
          <w:szCs w:val="24"/>
        </w:rPr>
      </w:pPr>
    </w:p>
    <w:p w14:paraId="4AB2F96B" w14:textId="77777777" w:rsidR="00141BBF" w:rsidRDefault="00141BBF" w:rsidP="00406AC3">
      <w:pPr>
        <w:pStyle w:val="ListParagraph"/>
        <w:numPr>
          <w:ilvl w:val="0"/>
          <w:numId w:val="1"/>
        </w:numPr>
        <w:spacing w:after="0" w:line="245" w:lineRule="auto"/>
        <w:rPr>
          <w:sz w:val="24"/>
          <w:szCs w:val="24"/>
        </w:rPr>
      </w:pPr>
      <w:r>
        <w:rPr>
          <w:sz w:val="24"/>
          <w:szCs w:val="24"/>
        </w:rPr>
        <w:t>Once the Tech Check is completed and you have no more questions, click “Leave the Meeting” on the bottom of the page.</w:t>
      </w:r>
    </w:p>
    <w:p w14:paraId="4F175E74" w14:textId="77777777" w:rsidR="00141BBF" w:rsidRPr="00A206D2" w:rsidRDefault="00141BBF" w:rsidP="00406AC3">
      <w:pPr>
        <w:pStyle w:val="ListParagraph"/>
        <w:spacing w:after="0" w:line="245" w:lineRule="auto"/>
        <w:rPr>
          <w:sz w:val="24"/>
          <w:szCs w:val="24"/>
        </w:rPr>
      </w:pPr>
    </w:p>
    <w:p w14:paraId="724E1075" w14:textId="666DDDAD" w:rsidR="00B24745" w:rsidRDefault="00141BBF" w:rsidP="00406AC3">
      <w:pPr>
        <w:pStyle w:val="ListParagraph"/>
        <w:numPr>
          <w:ilvl w:val="0"/>
          <w:numId w:val="1"/>
        </w:numPr>
        <w:spacing w:after="0" w:line="245" w:lineRule="auto"/>
        <w:rPr>
          <w:sz w:val="24"/>
          <w:szCs w:val="24"/>
        </w:rPr>
      </w:pPr>
      <w:r w:rsidRPr="008952A1">
        <w:rPr>
          <w:sz w:val="24"/>
          <w:szCs w:val="24"/>
        </w:rPr>
        <w:t xml:space="preserve">You’re now ready to enter the conference. Again type </w:t>
      </w:r>
      <w:r w:rsidR="00B24745" w:rsidRPr="00751387">
        <w:rPr>
          <w:b/>
          <w:bCs/>
          <w:sz w:val="24"/>
          <w:szCs w:val="24"/>
        </w:rPr>
        <w:t>wha2022</w:t>
      </w:r>
      <w:r w:rsidRPr="00751387">
        <w:rPr>
          <w:b/>
          <w:bCs/>
          <w:sz w:val="24"/>
          <w:szCs w:val="24"/>
        </w:rPr>
        <w:t>.obv.io</w:t>
      </w:r>
      <w:r w:rsidRPr="008952A1">
        <w:rPr>
          <w:sz w:val="24"/>
          <w:szCs w:val="24"/>
        </w:rPr>
        <w:t xml:space="preserve"> in your browser. Enter your new password.</w:t>
      </w:r>
      <w:r w:rsidR="001B6815" w:rsidRPr="008952A1">
        <w:rPr>
          <w:sz w:val="24"/>
          <w:szCs w:val="24"/>
        </w:rPr>
        <w:t xml:space="preserve"> (You will need to do this whenever you leave the conference and come back.)</w:t>
      </w:r>
      <w:r w:rsidR="0075031E" w:rsidRPr="008952A1">
        <w:rPr>
          <w:sz w:val="24"/>
          <w:szCs w:val="24"/>
        </w:rPr>
        <w:t xml:space="preserve"> </w:t>
      </w:r>
    </w:p>
    <w:p w14:paraId="6C253DF2" w14:textId="77777777" w:rsidR="008952A1" w:rsidRPr="008952A1" w:rsidRDefault="008952A1" w:rsidP="00406AC3">
      <w:pPr>
        <w:pStyle w:val="ListParagraph"/>
        <w:spacing w:after="0" w:line="245" w:lineRule="auto"/>
        <w:rPr>
          <w:sz w:val="24"/>
          <w:szCs w:val="24"/>
        </w:rPr>
      </w:pPr>
    </w:p>
    <w:p w14:paraId="7C24384E" w14:textId="6F42A1B4" w:rsidR="00B20025" w:rsidRPr="009E4FE9" w:rsidRDefault="00B20025" w:rsidP="00406AC3">
      <w:pPr>
        <w:pStyle w:val="ListParagraph"/>
        <w:numPr>
          <w:ilvl w:val="0"/>
          <w:numId w:val="1"/>
        </w:numPr>
        <w:spacing w:after="0" w:line="245" w:lineRule="auto"/>
        <w:rPr>
          <w:b/>
          <w:bCs/>
          <w:sz w:val="28"/>
          <w:szCs w:val="28"/>
        </w:rPr>
      </w:pPr>
      <w:r w:rsidRPr="00B20025">
        <w:rPr>
          <w:sz w:val="24"/>
          <w:szCs w:val="24"/>
        </w:rPr>
        <w:t xml:space="preserve">The conference starts at 12:45 pm Mountain Time on Wednesday, May 11 – the same day you need to do the above check-in. </w:t>
      </w:r>
      <w:r w:rsidR="00481ADC">
        <w:rPr>
          <w:sz w:val="24"/>
          <w:szCs w:val="24"/>
        </w:rPr>
        <w:t xml:space="preserve">To be on time is to be early! </w:t>
      </w:r>
      <w:r w:rsidRPr="00B20025">
        <w:rPr>
          <w:sz w:val="24"/>
          <w:szCs w:val="24"/>
        </w:rPr>
        <w:t xml:space="preserve">From the schedule on our </w:t>
      </w:r>
      <w:r w:rsidR="00141BBF" w:rsidRPr="00B20025">
        <w:rPr>
          <w:sz w:val="24"/>
          <w:szCs w:val="24"/>
        </w:rPr>
        <w:t>Dashboard – our conference hub</w:t>
      </w:r>
      <w:r w:rsidRPr="00B20025">
        <w:rPr>
          <w:sz w:val="24"/>
          <w:szCs w:val="24"/>
        </w:rPr>
        <w:t xml:space="preserve"> – you just need to click on the room you want to join</w:t>
      </w:r>
      <w:r w:rsidR="009E4FE9">
        <w:rPr>
          <w:sz w:val="24"/>
          <w:szCs w:val="24"/>
        </w:rPr>
        <w:t>.</w:t>
      </w:r>
    </w:p>
    <w:p w14:paraId="5C51E534" w14:textId="77777777" w:rsidR="009E4FE9" w:rsidRPr="009E4FE9" w:rsidRDefault="009E4FE9" w:rsidP="00406AC3">
      <w:pPr>
        <w:pStyle w:val="ListParagraph"/>
        <w:spacing w:after="0" w:line="245" w:lineRule="auto"/>
        <w:rPr>
          <w:b/>
          <w:bCs/>
          <w:sz w:val="28"/>
          <w:szCs w:val="28"/>
        </w:rPr>
      </w:pPr>
    </w:p>
    <w:p w14:paraId="39DFDDEF" w14:textId="1B9349EF" w:rsidR="009E4FE9" w:rsidRPr="009E4FE9" w:rsidRDefault="009E4FE9" w:rsidP="00406AC3">
      <w:pPr>
        <w:pStyle w:val="ListParagraph"/>
        <w:numPr>
          <w:ilvl w:val="0"/>
          <w:numId w:val="1"/>
        </w:numPr>
        <w:spacing w:after="0" w:line="245" w:lineRule="auto"/>
        <w:rPr>
          <w:b/>
          <w:bCs/>
          <w:sz w:val="24"/>
          <w:szCs w:val="24"/>
        </w:rPr>
      </w:pPr>
      <w:r w:rsidRPr="009E4FE9">
        <w:rPr>
          <w:sz w:val="24"/>
          <w:szCs w:val="24"/>
        </w:rPr>
        <w:t xml:space="preserve">Appointments </w:t>
      </w:r>
      <w:r>
        <w:rPr>
          <w:sz w:val="24"/>
          <w:szCs w:val="24"/>
        </w:rPr>
        <w:t>–</w:t>
      </w:r>
      <w:r w:rsidRPr="009E4FE9">
        <w:rPr>
          <w:sz w:val="24"/>
          <w:szCs w:val="24"/>
        </w:rPr>
        <w:t xml:space="preserve"> </w:t>
      </w:r>
      <w:r>
        <w:rPr>
          <w:sz w:val="24"/>
          <w:szCs w:val="24"/>
        </w:rPr>
        <w:t>Before the conference you will receive an email from Barb that will tell you who you are meeting with, when, and what room. Our group appointments this year will have no more than four people in the room for 30 minutes. While others are pitching their idea, undergird them in prayer. And put your name and email in the chat so you can stay in touch with each other after the conference.</w:t>
      </w:r>
    </w:p>
    <w:p w14:paraId="0B1B922A" w14:textId="77777777" w:rsidR="009E4FE9" w:rsidRPr="009E4FE9" w:rsidRDefault="009E4FE9" w:rsidP="00406AC3">
      <w:pPr>
        <w:pStyle w:val="ListParagraph"/>
        <w:spacing w:after="0" w:line="245" w:lineRule="auto"/>
        <w:rPr>
          <w:b/>
          <w:bCs/>
          <w:sz w:val="24"/>
          <w:szCs w:val="24"/>
        </w:rPr>
      </w:pPr>
    </w:p>
    <w:p w14:paraId="7C8811B0" w14:textId="6C6421AC" w:rsidR="009E4FE9" w:rsidRPr="00A207D2" w:rsidRDefault="009E4FE9" w:rsidP="00406AC3">
      <w:pPr>
        <w:pStyle w:val="ListParagraph"/>
        <w:numPr>
          <w:ilvl w:val="0"/>
          <w:numId w:val="1"/>
        </w:numPr>
        <w:spacing w:after="0" w:line="245" w:lineRule="auto"/>
        <w:rPr>
          <w:b/>
          <w:bCs/>
          <w:sz w:val="24"/>
          <w:szCs w:val="24"/>
        </w:rPr>
      </w:pPr>
      <w:r>
        <w:rPr>
          <w:sz w:val="24"/>
          <w:szCs w:val="24"/>
        </w:rPr>
        <w:t>Mealtime round tables – These are a great opportunity to meet our faculty. You can visit more than one room during meals.</w:t>
      </w:r>
    </w:p>
    <w:p w14:paraId="5701E13C" w14:textId="77777777" w:rsidR="00A207D2" w:rsidRPr="00A207D2" w:rsidRDefault="00A207D2" w:rsidP="00406AC3">
      <w:pPr>
        <w:pStyle w:val="ListParagraph"/>
        <w:spacing w:after="0" w:line="245" w:lineRule="auto"/>
        <w:rPr>
          <w:b/>
          <w:bCs/>
          <w:sz w:val="24"/>
          <w:szCs w:val="24"/>
        </w:rPr>
      </w:pPr>
    </w:p>
    <w:p w14:paraId="544E32DB" w14:textId="6C55A9B4" w:rsidR="00A207D2" w:rsidRPr="009E4FE9" w:rsidRDefault="00A207D2" w:rsidP="00406AC3">
      <w:pPr>
        <w:pStyle w:val="ListParagraph"/>
        <w:numPr>
          <w:ilvl w:val="0"/>
          <w:numId w:val="1"/>
        </w:numPr>
        <w:spacing w:after="0" w:line="245" w:lineRule="auto"/>
        <w:rPr>
          <w:b/>
          <w:bCs/>
          <w:sz w:val="24"/>
          <w:szCs w:val="24"/>
        </w:rPr>
      </w:pPr>
      <w:r>
        <w:rPr>
          <w:sz w:val="24"/>
          <w:szCs w:val="24"/>
        </w:rPr>
        <w:t xml:space="preserve">Small groups – You will automatically be dropped into a room with several others a couple of times a day. </w:t>
      </w:r>
      <w:r w:rsidR="009F5DE2">
        <w:rPr>
          <w:sz w:val="24"/>
          <w:szCs w:val="24"/>
        </w:rPr>
        <w:t>This is a great way to make new friends.</w:t>
      </w:r>
    </w:p>
    <w:p w14:paraId="5AD1E1DF" w14:textId="77777777" w:rsidR="009E4FE9" w:rsidRPr="009E4FE9" w:rsidRDefault="009E4FE9" w:rsidP="00406AC3">
      <w:pPr>
        <w:pStyle w:val="ListParagraph"/>
        <w:spacing w:after="0" w:line="245" w:lineRule="auto"/>
        <w:rPr>
          <w:b/>
          <w:bCs/>
          <w:sz w:val="24"/>
          <w:szCs w:val="24"/>
        </w:rPr>
      </w:pPr>
    </w:p>
    <w:p w14:paraId="586CA3B9" w14:textId="3194CAC0" w:rsidR="009E4FE9" w:rsidRPr="009E4FE9" w:rsidRDefault="009E4FE9" w:rsidP="00406AC3">
      <w:pPr>
        <w:pStyle w:val="ListParagraph"/>
        <w:numPr>
          <w:ilvl w:val="0"/>
          <w:numId w:val="1"/>
        </w:numPr>
        <w:spacing w:after="0" w:line="245" w:lineRule="auto"/>
        <w:rPr>
          <w:b/>
          <w:bCs/>
          <w:sz w:val="24"/>
          <w:szCs w:val="24"/>
        </w:rPr>
      </w:pPr>
      <w:r>
        <w:rPr>
          <w:sz w:val="24"/>
          <w:szCs w:val="24"/>
        </w:rPr>
        <w:t xml:space="preserve">Critique groups – Be prepared to </w:t>
      </w:r>
      <w:r w:rsidR="00A60478">
        <w:rPr>
          <w:sz w:val="24"/>
          <w:szCs w:val="24"/>
        </w:rPr>
        <w:t>paste 100 words of your work in progress in the chat to get helpful feedback. (Thursday and Friday afternoon.)</w:t>
      </w:r>
    </w:p>
    <w:p w14:paraId="057A069A" w14:textId="77777777" w:rsidR="009E4FE9" w:rsidRPr="009E4FE9" w:rsidRDefault="009E4FE9" w:rsidP="00406AC3">
      <w:pPr>
        <w:pStyle w:val="ListParagraph"/>
        <w:spacing w:after="0" w:line="245" w:lineRule="auto"/>
        <w:rPr>
          <w:b/>
          <w:bCs/>
          <w:sz w:val="24"/>
          <w:szCs w:val="24"/>
        </w:rPr>
      </w:pPr>
    </w:p>
    <w:p w14:paraId="417A2213" w14:textId="41BA2C8E" w:rsidR="009E4FE9" w:rsidRPr="00406AC3" w:rsidRDefault="009E4FE9" w:rsidP="00406AC3">
      <w:pPr>
        <w:pStyle w:val="ListParagraph"/>
        <w:numPr>
          <w:ilvl w:val="0"/>
          <w:numId w:val="1"/>
        </w:numPr>
        <w:spacing w:after="0" w:line="245" w:lineRule="auto"/>
        <w:rPr>
          <w:b/>
          <w:bCs/>
          <w:sz w:val="24"/>
          <w:szCs w:val="24"/>
        </w:rPr>
      </w:pPr>
      <w:r>
        <w:rPr>
          <w:sz w:val="24"/>
          <w:szCs w:val="24"/>
        </w:rPr>
        <w:t xml:space="preserve">Show your face – live! Seriously, </w:t>
      </w:r>
      <w:r w:rsidR="00C324BE">
        <w:rPr>
          <w:sz w:val="24"/>
          <w:szCs w:val="24"/>
        </w:rPr>
        <w:t>we encourage you to fully participate in the conference. Faculty presenting sessions will appreciate seeing your response</w:t>
      </w:r>
      <w:r w:rsidR="00BA4F16">
        <w:rPr>
          <w:sz w:val="24"/>
          <w:szCs w:val="24"/>
        </w:rPr>
        <w:t xml:space="preserve"> rather than just your picture on the screen</w:t>
      </w:r>
      <w:r w:rsidR="00C324BE">
        <w:rPr>
          <w:sz w:val="24"/>
          <w:szCs w:val="24"/>
        </w:rPr>
        <w:t>. And use the emojis.</w:t>
      </w:r>
    </w:p>
    <w:p w14:paraId="3395E184" w14:textId="77777777" w:rsidR="00406AC3" w:rsidRPr="00406AC3" w:rsidRDefault="00406AC3" w:rsidP="00406AC3">
      <w:pPr>
        <w:pStyle w:val="ListParagraph"/>
        <w:rPr>
          <w:b/>
          <w:bCs/>
          <w:sz w:val="24"/>
          <w:szCs w:val="24"/>
        </w:rPr>
      </w:pPr>
    </w:p>
    <w:p w14:paraId="5BE9CE22" w14:textId="6E51FC53" w:rsidR="00406AC3" w:rsidRPr="00477BC7" w:rsidRDefault="00406AC3" w:rsidP="00406AC3">
      <w:pPr>
        <w:pStyle w:val="ListParagraph"/>
        <w:numPr>
          <w:ilvl w:val="0"/>
          <w:numId w:val="1"/>
        </w:numPr>
        <w:spacing w:after="0" w:line="245" w:lineRule="auto"/>
        <w:rPr>
          <w:b/>
          <w:bCs/>
          <w:sz w:val="24"/>
          <w:szCs w:val="24"/>
        </w:rPr>
      </w:pPr>
      <w:r>
        <w:rPr>
          <w:sz w:val="24"/>
          <w:szCs w:val="24"/>
        </w:rPr>
        <w:t>Pray throughout the conference for the presenters, staff, and other conferees.</w:t>
      </w:r>
    </w:p>
    <w:p w14:paraId="5C73776A" w14:textId="77777777" w:rsidR="00477BC7" w:rsidRPr="00477BC7" w:rsidRDefault="00477BC7" w:rsidP="00477BC7">
      <w:pPr>
        <w:pStyle w:val="ListParagraph"/>
        <w:rPr>
          <w:b/>
          <w:bCs/>
          <w:sz w:val="24"/>
          <w:szCs w:val="24"/>
        </w:rPr>
      </w:pPr>
    </w:p>
    <w:p w14:paraId="325AB235" w14:textId="77777777" w:rsidR="00477BC7" w:rsidRPr="009E4FE9" w:rsidRDefault="00477BC7" w:rsidP="001707A7">
      <w:pPr>
        <w:pStyle w:val="ListParagraph"/>
        <w:rPr>
          <w:b/>
          <w:bCs/>
          <w:sz w:val="24"/>
          <w:szCs w:val="24"/>
        </w:rPr>
      </w:pPr>
    </w:p>
    <w:p w14:paraId="60605A3B" w14:textId="77777777" w:rsidR="0083784E" w:rsidRDefault="00141BBF" w:rsidP="0083784E">
      <w:pPr>
        <w:spacing w:after="0"/>
        <w:jc w:val="center"/>
        <w:rPr>
          <w:b/>
          <w:bCs/>
          <w:sz w:val="32"/>
          <w:szCs w:val="32"/>
        </w:rPr>
      </w:pPr>
      <w:r w:rsidRPr="0083784E">
        <w:rPr>
          <w:b/>
          <w:bCs/>
          <w:sz w:val="32"/>
          <w:szCs w:val="32"/>
        </w:rPr>
        <w:t>Our Dashboard</w:t>
      </w:r>
    </w:p>
    <w:p w14:paraId="6EEA03B6" w14:textId="6C287A74" w:rsidR="0083784E" w:rsidRDefault="0083784E" w:rsidP="0083784E">
      <w:pPr>
        <w:spacing w:after="0"/>
      </w:pPr>
      <w:r>
        <w:br/>
        <w:t xml:space="preserve">You will need to follow the Schedule on the Dashboard. Click on the </w:t>
      </w:r>
      <w:r w:rsidR="0052394F">
        <w:t xml:space="preserve">button above the schedule for the </w:t>
      </w:r>
      <w:r>
        <w:t>room you want to join. You are free to come and go, and you are NOT locked into choices you made when you registered. Please note that the times on the schedule are all Mountain Time.</w:t>
      </w:r>
    </w:p>
    <w:p w14:paraId="0AAA3D9C" w14:textId="77777777" w:rsidR="0083784E" w:rsidRDefault="0083784E" w:rsidP="0083784E">
      <w:pPr>
        <w:spacing w:after="0"/>
      </w:pPr>
    </w:p>
    <w:p w14:paraId="65263B79" w14:textId="77777777" w:rsidR="0052394F" w:rsidRDefault="0083784E" w:rsidP="0083784E">
      <w:pPr>
        <w:spacing w:after="0"/>
      </w:pPr>
      <w:r>
        <w:t xml:space="preserve">Become </w:t>
      </w:r>
      <w:r w:rsidR="0052394F">
        <w:t>familiar with the items in the sidebar on the right.</w:t>
      </w:r>
    </w:p>
    <w:p w14:paraId="62B4E62D" w14:textId="06C47DFB" w:rsidR="0083784E" w:rsidRDefault="0083784E" w:rsidP="0083784E">
      <w:pPr>
        <w:spacing w:after="0"/>
      </w:pPr>
    </w:p>
    <w:p w14:paraId="79A8B670" w14:textId="28D86B95" w:rsidR="00284A67" w:rsidRDefault="00354450" w:rsidP="00DF6E00">
      <w:pPr>
        <w:pStyle w:val="ListParagraph"/>
        <w:numPr>
          <w:ilvl w:val="0"/>
          <w:numId w:val="2"/>
        </w:numPr>
      </w:pPr>
      <w:r>
        <w:rPr>
          <w:b/>
          <w:bCs/>
        </w:rPr>
        <w:t>Winner –</w:t>
      </w:r>
      <w:r w:rsidR="00B62B2E">
        <w:t xml:space="preserve"> </w:t>
      </w:r>
      <w:r w:rsidR="00284A67">
        <w:t>Earn points by actively participating in the conference. P</w:t>
      </w:r>
      <w:r w:rsidR="00284A67">
        <w:t>rizes to be randomly awarded. Whoever is #1 at the end of the conference will win</w:t>
      </w:r>
      <w:r w:rsidR="00284A67">
        <w:t xml:space="preserve"> $100 off the May 17-20, 2023</w:t>
      </w:r>
      <w:r w:rsidR="00B62B2E">
        <w:t>,</w:t>
      </w:r>
      <w:r w:rsidR="00284A67">
        <w:t xml:space="preserve"> Colorado Christian Writers Conference.</w:t>
      </w:r>
      <w:r w:rsidR="00284A67">
        <w:br/>
      </w:r>
    </w:p>
    <w:p w14:paraId="0CED6CB1" w14:textId="7ED62DD1" w:rsidR="00B20025" w:rsidRDefault="0083784E" w:rsidP="00DF6E00">
      <w:pPr>
        <w:pStyle w:val="ListParagraph"/>
        <w:numPr>
          <w:ilvl w:val="0"/>
          <w:numId w:val="2"/>
        </w:numPr>
      </w:pPr>
      <w:r w:rsidRPr="002E01E6">
        <w:rPr>
          <w:b/>
          <w:bCs/>
        </w:rPr>
        <w:t xml:space="preserve"> </w:t>
      </w:r>
      <w:r w:rsidR="0052394F" w:rsidRPr="002E01E6">
        <w:rPr>
          <w:b/>
          <w:bCs/>
        </w:rPr>
        <w:t>Descriptions</w:t>
      </w:r>
      <w:r w:rsidR="0052394F">
        <w:t xml:space="preserve"> will take you to the website. </w:t>
      </w:r>
      <w:r w:rsidR="0052394F">
        <w:br/>
      </w:r>
    </w:p>
    <w:p w14:paraId="56440BF3" w14:textId="4D287DB1" w:rsidR="00B20025" w:rsidRDefault="0052394F" w:rsidP="00695B28">
      <w:pPr>
        <w:pStyle w:val="ListParagraph"/>
        <w:numPr>
          <w:ilvl w:val="0"/>
          <w:numId w:val="2"/>
        </w:numPr>
      </w:pPr>
      <w:r>
        <w:t xml:space="preserve">Visit the </w:t>
      </w:r>
      <w:r w:rsidRPr="002E01E6">
        <w:rPr>
          <w:b/>
          <w:bCs/>
        </w:rPr>
        <w:t>prayer room</w:t>
      </w:r>
      <w:r>
        <w:t xml:space="preserve"> where you’ll find a prayer posted for each day as well as phone numbers you can call if you need prayer.</w:t>
      </w:r>
      <w:r w:rsidR="009A024B">
        <w:br/>
      </w:r>
    </w:p>
    <w:p w14:paraId="7A49D42B" w14:textId="2B99248F" w:rsidR="00B20025" w:rsidRDefault="0052394F" w:rsidP="00141BBF">
      <w:pPr>
        <w:pStyle w:val="ListParagraph"/>
        <w:numPr>
          <w:ilvl w:val="0"/>
          <w:numId w:val="2"/>
        </w:numPr>
      </w:pPr>
      <w:r w:rsidRPr="002E01E6">
        <w:rPr>
          <w:b/>
          <w:bCs/>
        </w:rPr>
        <w:t>“For Such a Time as This”</w:t>
      </w:r>
      <w:r>
        <w:t xml:space="preserve"> has resources to help you “write His answer.” Plan to stay for the panel discussion Thursday and Friday night.</w:t>
      </w:r>
      <w:r>
        <w:br/>
      </w:r>
    </w:p>
    <w:p w14:paraId="22577E8C" w14:textId="4D89E169" w:rsidR="002E01E6" w:rsidRDefault="0052394F" w:rsidP="00141BBF">
      <w:pPr>
        <w:pStyle w:val="ListParagraph"/>
        <w:numPr>
          <w:ilvl w:val="0"/>
          <w:numId w:val="2"/>
        </w:numPr>
      </w:pPr>
      <w:r w:rsidRPr="002E01E6">
        <w:rPr>
          <w:b/>
          <w:bCs/>
        </w:rPr>
        <w:t>Bookstore</w:t>
      </w:r>
      <w:r>
        <w:t xml:space="preserve"> </w:t>
      </w:r>
      <w:r w:rsidR="009A024B">
        <w:t>–</w:t>
      </w:r>
      <w:r>
        <w:t xml:space="preserve"> </w:t>
      </w:r>
      <w:r w:rsidR="009A024B">
        <w:t>Wow! You’ll find links to</w:t>
      </w:r>
      <w:r w:rsidR="00DF700C">
        <w:t xml:space="preserve"> </w:t>
      </w:r>
      <w:r w:rsidR="009A024B">
        <w:t xml:space="preserve">60 books by our faculty, team, and conferees. </w:t>
      </w:r>
      <w:r w:rsidR="003E6BA4">
        <w:t>In addition</w:t>
      </w:r>
      <w:r w:rsidR="002E01E6">
        <w:t>,</w:t>
      </w:r>
      <w:r w:rsidR="003E6BA4">
        <w:t xml:space="preserve"> there are over 130 writing how-to books available but a </w:t>
      </w:r>
      <w:r w:rsidR="003E6BA4">
        <w:rPr>
          <w:i/>
          <w:iCs/>
        </w:rPr>
        <w:t xml:space="preserve">very </w:t>
      </w:r>
      <w:r w:rsidR="003E6BA4">
        <w:t xml:space="preserve">limited quantity of each. </w:t>
      </w:r>
      <w:r w:rsidR="00284A67">
        <w:br/>
      </w:r>
    </w:p>
    <w:p w14:paraId="204F4C60" w14:textId="00F4F4C9" w:rsidR="00284A67" w:rsidRDefault="002E01E6" w:rsidP="00141BBF">
      <w:pPr>
        <w:pStyle w:val="ListParagraph"/>
        <w:numPr>
          <w:ilvl w:val="0"/>
          <w:numId w:val="2"/>
        </w:numPr>
      </w:pPr>
      <w:r>
        <w:t xml:space="preserve">Click on the conference </w:t>
      </w:r>
      <w:r w:rsidRPr="002E01E6">
        <w:rPr>
          <w:b/>
          <w:bCs/>
        </w:rPr>
        <w:t>Facebook page</w:t>
      </w:r>
      <w:r>
        <w:t xml:space="preserve"> to connect with others </w:t>
      </w:r>
      <w:r w:rsidR="001B31BE">
        <w:t xml:space="preserve">during and after the conference. Also </w:t>
      </w:r>
      <w:r>
        <w:t xml:space="preserve">use the </w:t>
      </w:r>
      <w:r w:rsidRPr="002E01E6">
        <w:rPr>
          <w:b/>
          <w:bCs/>
        </w:rPr>
        <w:t>chat</w:t>
      </w:r>
      <w:r>
        <w:t xml:space="preserve"> online. You can save the chat to your computer by clicking the three dots at the bottom right of the chat screen.</w:t>
      </w:r>
      <w:r w:rsidR="00284A67">
        <w:br/>
      </w:r>
    </w:p>
    <w:p w14:paraId="1D31B892" w14:textId="77777777" w:rsidR="00284A67" w:rsidRDefault="00284A67" w:rsidP="00284A67">
      <w:pPr>
        <w:pStyle w:val="ListParagraph"/>
        <w:numPr>
          <w:ilvl w:val="0"/>
          <w:numId w:val="2"/>
        </w:numPr>
      </w:pPr>
      <w:r w:rsidRPr="00CA0699">
        <w:rPr>
          <w:b/>
          <w:bCs/>
        </w:rPr>
        <w:t>Handouts</w:t>
      </w:r>
      <w:r>
        <w:t xml:space="preserve"> – in brite yellow. You’ll want to print or display on a second screen handouts for sessions you attend.</w:t>
      </w:r>
      <w:r>
        <w:br/>
      </w:r>
    </w:p>
    <w:p w14:paraId="1FFF38A9" w14:textId="0F607209" w:rsidR="00141BBF" w:rsidRDefault="00284A67" w:rsidP="00141BBF">
      <w:pPr>
        <w:pStyle w:val="ListParagraph"/>
        <w:numPr>
          <w:ilvl w:val="0"/>
          <w:numId w:val="2"/>
        </w:numPr>
      </w:pPr>
      <w:r>
        <w:t xml:space="preserve">Make time to visit </w:t>
      </w:r>
      <w:r w:rsidRPr="00284A67">
        <w:rPr>
          <w:b/>
          <w:bCs/>
        </w:rPr>
        <w:t>WHA Recommends</w:t>
      </w:r>
      <w:r>
        <w:t xml:space="preserve"> and </w:t>
      </w:r>
      <w:r w:rsidRPr="00284A67">
        <w:rPr>
          <w:b/>
          <w:bCs/>
        </w:rPr>
        <w:t>Ministries WHA Supports</w:t>
      </w:r>
      <w:r>
        <w:t>. You</w:t>
      </w:r>
      <w:r w:rsidR="00141BBF">
        <w:t>’ll earn points!</w:t>
      </w:r>
      <w:r>
        <w:br/>
      </w:r>
    </w:p>
    <w:p w14:paraId="064D337D" w14:textId="7FAC8A8C" w:rsidR="00BA4F16" w:rsidRPr="00BA4F16" w:rsidRDefault="00BA4F16" w:rsidP="00BA4F16">
      <w:pPr>
        <w:spacing w:after="0"/>
        <w:jc w:val="center"/>
        <w:rPr>
          <w:sz w:val="24"/>
          <w:szCs w:val="24"/>
          <w:highlight w:val="yellow"/>
        </w:rPr>
      </w:pPr>
      <w:r w:rsidRPr="00BA4F16">
        <w:rPr>
          <w:b/>
          <w:bCs/>
          <w:sz w:val="24"/>
          <w:szCs w:val="24"/>
          <w:highlight w:val="yellow"/>
        </w:rPr>
        <w:t>R</w:t>
      </w:r>
      <w:r w:rsidR="00517380" w:rsidRPr="00BA4F16">
        <w:rPr>
          <w:b/>
          <w:bCs/>
          <w:sz w:val="24"/>
          <w:szCs w:val="24"/>
          <w:highlight w:val="yellow"/>
        </w:rPr>
        <w:t>E</w:t>
      </w:r>
      <w:r w:rsidRPr="00BA4F16">
        <w:rPr>
          <w:b/>
          <w:bCs/>
          <w:sz w:val="24"/>
          <w:szCs w:val="24"/>
          <w:highlight w:val="yellow"/>
        </w:rPr>
        <w:t>MINDER</w:t>
      </w:r>
      <w:r w:rsidR="00517380" w:rsidRPr="00BA4F16">
        <w:rPr>
          <w:b/>
          <w:bCs/>
          <w:sz w:val="24"/>
          <w:szCs w:val="24"/>
          <w:highlight w:val="yellow"/>
        </w:rPr>
        <w:t xml:space="preserve"> – You MUST check in </w:t>
      </w:r>
      <w:r w:rsidRPr="00BA4F16">
        <w:rPr>
          <w:b/>
          <w:bCs/>
          <w:sz w:val="24"/>
          <w:szCs w:val="24"/>
          <w:highlight w:val="yellow"/>
        </w:rPr>
        <w:t xml:space="preserve">Wednesday, May 11, from 8:30 am – 12:30 pm MT </w:t>
      </w:r>
      <w:r w:rsidRPr="00BA4F16">
        <w:rPr>
          <w:sz w:val="24"/>
          <w:szCs w:val="24"/>
          <w:highlight w:val="yellow"/>
        </w:rPr>
        <w:t xml:space="preserve"> </w:t>
      </w:r>
    </w:p>
    <w:p w14:paraId="16EFCCFA" w14:textId="4260818C" w:rsidR="00BA4F16" w:rsidRPr="00BA4F16" w:rsidRDefault="00BA4F16" w:rsidP="00BA4F16">
      <w:pPr>
        <w:jc w:val="center"/>
        <w:rPr>
          <w:b/>
          <w:bCs/>
          <w:sz w:val="24"/>
          <w:szCs w:val="24"/>
        </w:rPr>
      </w:pPr>
      <w:r w:rsidRPr="00BA4F16">
        <w:rPr>
          <w:b/>
          <w:bCs/>
          <w:sz w:val="24"/>
          <w:szCs w:val="24"/>
          <w:highlight w:val="yellow"/>
        </w:rPr>
        <w:t>wha2022.obv.io</w:t>
      </w:r>
    </w:p>
    <w:p w14:paraId="62EBEAF8" w14:textId="30023CFA" w:rsidR="00D85A50" w:rsidRPr="00B75A84" w:rsidRDefault="00D85A50" w:rsidP="00D85A50">
      <w:pPr>
        <w:jc w:val="center"/>
        <w:rPr>
          <w:b/>
          <w:bCs/>
        </w:rPr>
      </w:pPr>
      <w:r w:rsidRPr="00B75A84">
        <w:rPr>
          <w:b/>
          <w:bCs/>
        </w:rPr>
        <w:t>I</w:t>
      </w:r>
      <w:r w:rsidR="00AE2C97">
        <w:rPr>
          <w:b/>
          <w:bCs/>
        </w:rPr>
        <w:t>f you encounter a problem checking in, contact:</w:t>
      </w:r>
    </w:p>
    <w:p w14:paraId="0FA20CD4" w14:textId="6C276FDB" w:rsidR="00D85A50" w:rsidRPr="001242EF" w:rsidRDefault="007E57EA" w:rsidP="00D85A50">
      <w:pPr>
        <w:jc w:val="center"/>
      </w:pPr>
      <w:r>
        <w:t xml:space="preserve">Laura Shollenberger </w:t>
      </w:r>
      <w:r w:rsidR="00AE2C97">
        <w:t>–</w:t>
      </w:r>
      <w:r>
        <w:t xml:space="preserve"> </w:t>
      </w:r>
      <w:r w:rsidR="00AE2C97">
        <w:t>719-322-6992</w:t>
      </w:r>
      <w:r>
        <w:br/>
      </w:r>
      <w:r w:rsidR="00D85A50" w:rsidRPr="001242EF">
        <w:t xml:space="preserve">Debbie Hardy - </w:t>
      </w:r>
      <w:hyperlink r:id="rId6" w:history="1">
        <w:r w:rsidR="00D85A50" w:rsidRPr="001242EF">
          <w:rPr>
            <w:rStyle w:val="Hyperlink"/>
          </w:rPr>
          <w:t>dahardy6600@gmail.com</w:t>
        </w:r>
      </w:hyperlink>
      <w:r w:rsidR="00D85A50" w:rsidRPr="001242EF">
        <w:t>, 303-587-0158</w:t>
      </w:r>
      <w:r w:rsidR="00D85A50" w:rsidRPr="001242EF">
        <w:br/>
      </w:r>
      <w:r w:rsidR="00D85A50">
        <w:t xml:space="preserve">Laura Shaffer – </w:t>
      </w:r>
      <w:hyperlink r:id="rId7" w:history="1">
        <w:r w:rsidR="00D85A50" w:rsidRPr="00830579">
          <w:rPr>
            <w:rStyle w:val="Hyperlink"/>
          </w:rPr>
          <w:t>davidtshaffer@juno.com</w:t>
        </w:r>
      </w:hyperlink>
      <w:r w:rsidR="00D85A50">
        <w:t>, 303-669-6383</w:t>
      </w:r>
      <w:r w:rsidR="00D85A50">
        <w:br/>
      </w:r>
    </w:p>
    <w:p w14:paraId="740BB677" w14:textId="654D5430" w:rsidR="00D85A50" w:rsidRDefault="00AE2C97" w:rsidP="00535922">
      <w:pPr>
        <w:spacing w:after="0" w:line="245" w:lineRule="auto"/>
        <w:jc w:val="center"/>
      </w:pPr>
      <w:r>
        <w:rPr>
          <w:b/>
          <w:bCs/>
        </w:rPr>
        <w:t>For tech issues during the conference contact:</w:t>
      </w:r>
      <w:r>
        <w:rPr>
          <w:b/>
          <w:bCs/>
        </w:rPr>
        <w:br/>
      </w:r>
      <w:r>
        <w:rPr>
          <w:b/>
          <w:bCs/>
        </w:rPr>
        <w:br/>
      </w:r>
      <w:r w:rsidR="0039457A">
        <w:t>Main number -</w:t>
      </w:r>
      <w:r w:rsidR="00D85A50">
        <w:t xml:space="preserve"> 719-322-6992</w:t>
      </w:r>
      <w:r w:rsidR="000464C8">
        <w:br/>
        <w:t xml:space="preserve">Chris Richards – </w:t>
      </w:r>
      <w:hyperlink r:id="rId8" w:history="1">
        <w:r w:rsidR="000464C8" w:rsidRPr="00BD3713">
          <w:rPr>
            <w:rStyle w:val="Hyperlink"/>
          </w:rPr>
          <w:t>passingthequill@gmail.com</w:t>
        </w:r>
      </w:hyperlink>
      <w:r w:rsidR="000464C8">
        <w:t>, 720-530-7997</w:t>
      </w:r>
      <w:r w:rsidR="00535922">
        <w:br/>
      </w:r>
      <w:r w:rsidR="000464C8">
        <w:t xml:space="preserve">Donna Brennan – </w:t>
      </w:r>
      <w:hyperlink r:id="rId9" w:history="1">
        <w:r w:rsidR="000464C8" w:rsidRPr="00BD3713">
          <w:rPr>
            <w:rStyle w:val="Hyperlink"/>
          </w:rPr>
          <w:t>dbrennan@epix.net</w:t>
        </w:r>
      </w:hyperlink>
      <w:r w:rsidR="000464C8">
        <w:t>, 484-264-9028</w:t>
      </w:r>
    </w:p>
    <w:p w14:paraId="0063E3ED" w14:textId="77777777" w:rsidR="00D85A50" w:rsidRDefault="00D85A50" w:rsidP="00D85A50">
      <w:pPr>
        <w:jc w:val="center"/>
      </w:pPr>
    </w:p>
    <w:sectPr w:rsidR="00D85A50" w:rsidSect="000038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90C0E"/>
    <w:multiLevelType w:val="hybridMultilevel"/>
    <w:tmpl w:val="5ADE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356AC"/>
    <w:multiLevelType w:val="hybridMultilevel"/>
    <w:tmpl w:val="A728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6673D3"/>
    <w:multiLevelType w:val="hybridMultilevel"/>
    <w:tmpl w:val="6D3C2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C9733A"/>
    <w:multiLevelType w:val="hybridMultilevel"/>
    <w:tmpl w:val="842E7766"/>
    <w:lvl w:ilvl="0" w:tplc="0E8A38C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3380172">
    <w:abstractNumId w:val="3"/>
  </w:num>
  <w:num w:numId="2" w16cid:durableId="1617716252">
    <w:abstractNumId w:val="0"/>
  </w:num>
  <w:num w:numId="3" w16cid:durableId="1112019180">
    <w:abstractNumId w:val="1"/>
  </w:num>
  <w:num w:numId="4" w16cid:durableId="1029378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BF"/>
    <w:rsid w:val="0000381E"/>
    <w:rsid w:val="00017017"/>
    <w:rsid w:val="00022D21"/>
    <w:rsid w:val="00035031"/>
    <w:rsid w:val="000464C8"/>
    <w:rsid w:val="00077682"/>
    <w:rsid w:val="00141BBF"/>
    <w:rsid w:val="00162F89"/>
    <w:rsid w:val="001707A7"/>
    <w:rsid w:val="00171F5D"/>
    <w:rsid w:val="001B31BE"/>
    <w:rsid w:val="001B6815"/>
    <w:rsid w:val="001D3C6E"/>
    <w:rsid w:val="001E27B5"/>
    <w:rsid w:val="002116F9"/>
    <w:rsid w:val="00284A67"/>
    <w:rsid w:val="002E01E6"/>
    <w:rsid w:val="002E1E52"/>
    <w:rsid w:val="003167D5"/>
    <w:rsid w:val="00346251"/>
    <w:rsid w:val="00354450"/>
    <w:rsid w:val="00385E57"/>
    <w:rsid w:val="0039457A"/>
    <w:rsid w:val="003E6BA4"/>
    <w:rsid w:val="00406AC3"/>
    <w:rsid w:val="00477BC7"/>
    <w:rsid w:val="00481ADC"/>
    <w:rsid w:val="004A35F0"/>
    <w:rsid w:val="004D583F"/>
    <w:rsid w:val="005126E3"/>
    <w:rsid w:val="00517380"/>
    <w:rsid w:val="0052394F"/>
    <w:rsid w:val="00531F50"/>
    <w:rsid w:val="00535922"/>
    <w:rsid w:val="005370F5"/>
    <w:rsid w:val="0063644C"/>
    <w:rsid w:val="00655257"/>
    <w:rsid w:val="00674964"/>
    <w:rsid w:val="006A0BFB"/>
    <w:rsid w:val="0075031E"/>
    <w:rsid w:val="00751387"/>
    <w:rsid w:val="007A5F44"/>
    <w:rsid w:val="007E57EA"/>
    <w:rsid w:val="0083784E"/>
    <w:rsid w:val="008705AE"/>
    <w:rsid w:val="008808E3"/>
    <w:rsid w:val="00892121"/>
    <w:rsid w:val="008952A1"/>
    <w:rsid w:val="008D0053"/>
    <w:rsid w:val="008F52FF"/>
    <w:rsid w:val="00993E4F"/>
    <w:rsid w:val="009A024B"/>
    <w:rsid w:val="009B4A78"/>
    <w:rsid w:val="009E4FE9"/>
    <w:rsid w:val="009F5DE2"/>
    <w:rsid w:val="00A207D2"/>
    <w:rsid w:val="00A60478"/>
    <w:rsid w:val="00A82AAD"/>
    <w:rsid w:val="00AA4AAA"/>
    <w:rsid w:val="00AB4F95"/>
    <w:rsid w:val="00AE2C97"/>
    <w:rsid w:val="00B156EB"/>
    <w:rsid w:val="00B20025"/>
    <w:rsid w:val="00B24745"/>
    <w:rsid w:val="00B522F7"/>
    <w:rsid w:val="00B62B2E"/>
    <w:rsid w:val="00B64E65"/>
    <w:rsid w:val="00B75A84"/>
    <w:rsid w:val="00BA4F16"/>
    <w:rsid w:val="00BE4CBB"/>
    <w:rsid w:val="00C324BE"/>
    <w:rsid w:val="00C37BA5"/>
    <w:rsid w:val="00C7071F"/>
    <w:rsid w:val="00CA0699"/>
    <w:rsid w:val="00CF0A45"/>
    <w:rsid w:val="00D85A50"/>
    <w:rsid w:val="00DA42AA"/>
    <w:rsid w:val="00DB3850"/>
    <w:rsid w:val="00DF700C"/>
    <w:rsid w:val="00E7747B"/>
    <w:rsid w:val="00EF7DB3"/>
    <w:rsid w:val="00FB023C"/>
    <w:rsid w:val="00F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85A0"/>
  <w15:chartTrackingRefBased/>
  <w15:docId w15:val="{2B38B4E0-CE32-4891-80C4-30F20C28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BBF"/>
    <w:rPr>
      <w:color w:val="0000FF"/>
      <w:u w:val="single"/>
    </w:rPr>
  </w:style>
  <w:style w:type="paragraph" w:styleId="ListParagraph">
    <w:name w:val="List Paragraph"/>
    <w:basedOn w:val="Normal"/>
    <w:uiPriority w:val="34"/>
    <w:qFormat/>
    <w:rsid w:val="00141BBF"/>
    <w:pPr>
      <w:ind w:left="720"/>
      <w:contextualSpacing/>
    </w:pPr>
  </w:style>
  <w:style w:type="character" w:styleId="UnresolvedMention">
    <w:name w:val="Unresolved Mention"/>
    <w:basedOn w:val="DefaultParagraphFont"/>
    <w:uiPriority w:val="99"/>
    <w:semiHidden/>
    <w:unhideWhenUsed/>
    <w:rsid w:val="009B4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3899">
      <w:bodyDiv w:val="1"/>
      <w:marLeft w:val="0"/>
      <w:marRight w:val="0"/>
      <w:marTop w:val="0"/>
      <w:marBottom w:val="0"/>
      <w:divBdr>
        <w:top w:val="none" w:sz="0" w:space="0" w:color="auto"/>
        <w:left w:val="none" w:sz="0" w:space="0" w:color="auto"/>
        <w:bottom w:val="none" w:sz="0" w:space="0" w:color="auto"/>
        <w:right w:val="none" w:sz="0" w:space="0" w:color="auto"/>
      </w:divBdr>
    </w:div>
    <w:div w:id="15752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singthequill@gmail.com" TargetMode="External"/><Relationship Id="rId3" Type="http://schemas.openxmlformats.org/officeDocument/2006/relationships/settings" Target="settings.xml"/><Relationship Id="rId7" Type="http://schemas.openxmlformats.org/officeDocument/2006/relationships/hyperlink" Target="mailto:davidtshaffer@ju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hardy6600@gmail.com" TargetMode="External"/><Relationship Id="rId11" Type="http://schemas.openxmlformats.org/officeDocument/2006/relationships/theme" Target="theme/theme1.xml"/><Relationship Id="rId5" Type="http://schemas.openxmlformats.org/officeDocument/2006/relationships/hyperlink" Target="http://ww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rennan@epi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3</cp:revision>
  <cp:lastPrinted>2021-06-18T23:46:00Z</cp:lastPrinted>
  <dcterms:created xsi:type="dcterms:W3CDTF">2022-05-08T18:20:00Z</dcterms:created>
  <dcterms:modified xsi:type="dcterms:W3CDTF">2022-05-08T18:21:00Z</dcterms:modified>
</cp:coreProperties>
</file>